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86" w:rsidRDefault="00E16E86" w:rsidP="00E16E86">
      <w:pPr>
        <w:spacing w:after="0" w:line="240" w:lineRule="auto"/>
        <w:ind w:left="426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E16E86">
        <w:rPr>
          <w:rFonts w:ascii="Times New Roman" w:hAnsi="Times New Roman"/>
          <w:b/>
          <w:color w:val="404040" w:themeColor="text1" w:themeTint="BF"/>
          <w:sz w:val="24"/>
          <w:szCs w:val="24"/>
        </w:rPr>
        <w:t>Профилактика выпадения из окон.</w:t>
      </w:r>
    </w:p>
    <w:p w:rsidR="00E16E86" w:rsidRPr="00E16E86" w:rsidRDefault="00E16E86" w:rsidP="00E16E86">
      <w:pPr>
        <w:spacing w:after="0" w:line="240" w:lineRule="auto"/>
        <w:ind w:left="426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E16E86" w:rsidRPr="00E16E86" w:rsidRDefault="00E16E86" w:rsidP="00E1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16E86" w:rsidRPr="00E16E86" w:rsidRDefault="00E16E86" w:rsidP="00E1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bCs/>
          <w:iCs/>
          <w:color w:val="404040" w:themeColor="text1" w:themeTint="BF"/>
          <w:sz w:val="28"/>
          <w:szCs w:val="28"/>
          <w:u w:val="single"/>
          <w:lang w:eastAsia="ru-RU"/>
        </w:rPr>
        <w:t>Как защитить ребенка от падения из окна?</w:t>
      </w:r>
    </w:p>
    <w:p w:rsidR="00E16E86" w:rsidRPr="00E16E86" w:rsidRDefault="00E16E86" w:rsidP="00E16E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Большинство случаев падения происходит тогда, когда родители оставляют детей без присмотра.</w:t>
      </w:r>
    </w:p>
    <w:p w:rsidR="00E16E86" w:rsidRPr="00E16E86" w:rsidRDefault="00E16E86" w:rsidP="00E16E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Отодвиньте от окон все виды мебели, чтобы ребенок не мог залезть на подоконник.</w:t>
      </w:r>
    </w:p>
    <w:p w:rsidR="00E16E86" w:rsidRPr="00E16E86" w:rsidRDefault="00E16E86" w:rsidP="00E16E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E16E86" w:rsidRPr="00E16E86" w:rsidRDefault="00E16E86" w:rsidP="00E16E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По возможности, открывайте окна сверху, а не снизу.</w:t>
      </w:r>
    </w:p>
    <w:p w:rsidR="00E16E86" w:rsidRPr="00E16E86" w:rsidRDefault="00E16E86" w:rsidP="00E16E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Ставьте на окна специальные фиксаторы, которые не позволяют ребенку открыть окно более, чем на несколько дюймов.</w:t>
      </w:r>
    </w:p>
    <w:p w:rsidR="00E16E86" w:rsidRPr="00E16E86" w:rsidRDefault="00E16E86" w:rsidP="00E16E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Защитите окна, вставив оконные решетки. Решетки защитят детей от падения из открытых окон.</w:t>
      </w:r>
    </w:p>
    <w:p w:rsidR="00E16E86" w:rsidRPr="00E16E86" w:rsidRDefault="00E16E86" w:rsidP="00E16E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E16E86" w:rsidRPr="00E16E86" w:rsidRDefault="00E16E86" w:rsidP="00E1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Каждый год в теплое период от падения из окон гибнут дети. Чтобы избежать несчастного случая, связанного с падением ребенка из окна, необходимо придерживаться следующих правил:</w:t>
      </w:r>
    </w:p>
    <w:p w:rsidR="00E16E86" w:rsidRPr="00E16E86" w:rsidRDefault="00E16E86" w:rsidP="00E16E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E16E86" w:rsidRPr="00E16E86" w:rsidRDefault="00E16E86" w:rsidP="00E16E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E16E86" w:rsidRPr="00E16E86" w:rsidRDefault="00E16E86" w:rsidP="00E16E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Не разрешайте ребенку выходить на балкон без сопровождения взрослых.</w:t>
      </w:r>
    </w:p>
    <w:p w:rsidR="00E16E86" w:rsidRPr="00E16E86" w:rsidRDefault="00E16E86" w:rsidP="00E16E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E16E86" w:rsidRPr="00E16E86" w:rsidRDefault="00E16E86" w:rsidP="00E16E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E16E86" w:rsidRPr="00E16E86" w:rsidRDefault="00E16E86" w:rsidP="00E16E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E16E86" w:rsidRPr="00E16E86" w:rsidRDefault="00E16E86" w:rsidP="00E16E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16E86">
        <w:rPr>
          <w:rFonts w:ascii="Times New Roman" w:eastAsia="Times New Roman" w:hAnsi="Times New Roman"/>
          <w:iCs/>
          <w:color w:val="404040" w:themeColor="text1" w:themeTint="BF"/>
          <w:sz w:val="28"/>
          <w:szCs w:val="28"/>
          <w:lang w:eastAsia="ru-RU"/>
        </w:rPr>
        <w:t>Если ребенок 5-12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E16E86" w:rsidRPr="00E16E86" w:rsidRDefault="00E16E86" w:rsidP="00E16E86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b/>
          <w:color w:val="404040" w:themeColor="text1" w:themeTint="BF"/>
          <w:sz w:val="28"/>
          <w:szCs w:val="28"/>
        </w:rPr>
      </w:pPr>
    </w:p>
    <w:p w:rsidR="002B45E9" w:rsidRPr="00E16E86" w:rsidRDefault="002B45E9" w:rsidP="00E16E86">
      <w:pPr>
        <w:rPr>
          <w:sz w:val="28"/>
          <w:szCs w:val="28"/>
        </w:rPr>
      </w:pPr>
      <w:bookmarkStart w:id="0" w:name="_GoBack"/>
      <w:bookmarkEnd w:id="0"/>
    </w:p>
    <w:sectPr w:rsidR="002B45E9" w:rsidRPr="00E16E86" w:rsidSect="008069C6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9B"/>
    <w:multiLevelType w:val="multilevel"/>
    <w:tmpl w:val="0B7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875"/>
    <w:multiLevelType w:val="multilevel"/>
    <w:tmpl w:val="46D02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6F5F"/>
    <w:multiLevelType w:val="multilevel"/>
    <w:tmpl w:val="10E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B27BD"/>
    <w:multiLevelType w:val="multilevel"/>
    <w:tmpl w:val="4B20A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C388E"/>
    <w:multiLevelType w:val="hybridMultilevel"/>
    <w:tmpl w:val="5922F040"/>
    <w:lvl w:ilvl="0" w:tplc="90603B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42D1E"/>
    <w:multiLevelType w:val="multilevel"/>
    <w:tmpl w:val="26ECA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307FF"/>
    <w:multiLevelType w:val="hybridMultilevel"/>
    <w:tmpl w:val="FDF2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891663"/>
    <w:multiLevelType w:val="multilevel"/>
    <w:tmpl w:val="01C6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2"/>
    <w:rsid w:val="00055288"/>
    <w:rsid w:val="002B45E9"/>
    <w:rsid w:val="008069C6"/>
    <w:rsid w:val="00E16E86"/>
    <w:rsid w:val="00E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Company>ГУО СШ №16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Рогова</dc:creator>
  <cp:keywords/>
  <dc:description/>
  <cp:lastModifiedBy>Юлия Владимировна Рогова</cp:lastModifiedBy>
  <cp:revision>4</cp:revision>
  <dcterms:created xsi:type="dcterms:W3CDTF">2023-10-11T10:10:00Z</dcterms:created>
  <dcterms:modified xsi:type="dcterms:W3CDTF">2023-10-11T10:19:00Z</dcterms:modified>
</cp:coreProperties>
</file>